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32106" w:rsidRDefault="00532106" w:rsidP="00532106">
      <w:pPr>
        <w:pStyle w:val="Heading1"/>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532106">
      <w:pPr>
        <w:pStyle w:val="Heading1"/>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532106">
      <w:pPr>
        <w:pStyle w:val="Heading1"/>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53133">
      <w:pPr>
        <w:pStyle w:val="Heading1"/>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xml:space="preserve">. The engine turned out to be easier to implement than I expected. It contains </w:t>
      </w:r>
      <w:r>
        <w:rPr>
          <w:lang w:val="en-IE"/>
        </w:rPr>
        <w:lastRenderedPageBreak/>
        <w:t>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15pt;height:40.3pt" o:ole="">
            <v:imagedata r:id="rId8" o:title=""/>
          </v:shape>
          <o:OLEObject Type="Embed" ProgID="Package" ShapeID="_x0000_i1025" DrawAspect="Content" ObjectID="_1412857525" r:id="rId9"/>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Default="00760185" w:rsidP="00E079CF">
      <w:pPr>
        <w:pStyle w:val="Heading2"/>
        <w:rPr>
          <w:lang w:val="en-IE"/>
        </w:rPr>
      </w:pPr>
      <w:r>
        <w:rPr>
          <w:lang w:val="en-IE"/>
        </w:rPr>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Default="001760A2" w:rsidP="00E079CF">
      <w:pPr>
        <w:pStyle w:val="Heading2"/>
        <w:rPr>
          <w:lang w:val="en-IE"/>
        </w:rPr>
      </w:pPr>
      <w:r>
        <w:rPr>
          <w:lang w:val="en-IE"/>
        </w:rPr>
        <w:t>2</w:t>
      </w:r>
      <w:r w:rsidR="00490FCE">
        <w:rPr>
          <w:lang w:val="en-IE"/>
        </w:rPr>
        <w:t>5</w:t>
      </w:r>
      <w:r>
        <w:rPr>
          <w:lang w:val="en-IE"/>
        </w:rPr>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Default="00490FCE" w:rsidP="00E079CF">
      <w:pPr>
        <w:pStyle w:val="Heading2"/>
        <w:rPr>
          <w:lang w:val="en-IE"/>
        </w:rPr>
      </w:pPr>
      <w:r>
        <w:rPr>
          <w:lang w:val="en-IE"/>
        </w:rPr>
        <w:t>26/10/2012</w:t>
      </w:r>
    </w:p>
    <w:p w:rsidR="00490FCE" w:rsidRDefault="00490FCE" w:rsidP="00490FCE">
      <w:pPr>
        <w:rPr>
          <w:lang w:val="en-IE"/>
        </w:rPr>
      </w:pPr>
      <w:r>
        <w:rPr>
          <w:lang w:val="en-IE"/>
        </w:rPr>
        <w:t xml:space="preserve">Today I implemented a gesture manager and basic swipe gestures. I used the project at </w:t>
      </w:r>
      <w:hyperlink r:id="rId11"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lastRenderedPageBreak/>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E079CF" w:rsidP="00E079CF">
      <w:pPr>
        <w:rPr>
          <w:lang w:val="en-IE"/>
        </w:rPr>
      </w:pPr>
      <w:r>
        <w:rPr>
          <w:lang w:val="en-IE"/>
        </w:rPr>
        <w:object w:dxaOrig="3480" w:dyaOrig="810">
          <v:shape id="_x0000_i1026" type="#_x0000_t75" style="width:174.1pt;height:40.3pt" o:ole="">
            <v:imagedata r:id="rId12" o:title=""/>
          </v:shape>
          <o:OLEObject Type="Embed" ProgID="Package" ShapeID="_x0000_i1026" DrawAspect="Content" ObjectID="_1412857526" r:id="rId13"/>
        </w:object>
      </w:r>
    </w:p>
    <w:p w:rsidR="006B025B" w:rsidRPr="00EE378E"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14"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t>
      </w:r>
      <w:bookmarkStart w:id="0" w:name="_GoBack"/>
      <w:bookmarkEnd w:id="0"/>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sectPr w:rsidR="006B025B" w:rsidRPr="00EE37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760A2"/>
    <w:rsid w:val="001B07FA"/>
    <w:rsid w:val="003C7201"/>
    <w:rsid w:val="00461C87"/>
    <w:rsid w:val="0048784F"/>
    <w:rsid w:val="00490FCE"/>
    <w:rsid w:val="004B722D"/>
    <w:rsid w:val="00532106"/>
    <w:rsid w:val="005F7D73"/>
    <w:rsid w:val="006B025B"/>
    <w:rsid w:val="00760185"/>
    <w:rsid w:val="00953133"/>
    <w:rsid w:val="00A50AC1"/>
    <w:rsid w:val="00B07292"/>
    <w:rsid w:val="00C3756A"/>
    <w:rsid w:val="00D65CC3"/>
    <w:rsid w:val="00E079CF"/>
    <w:rsid w:val="00EC5389"/>
    <w:rsid w:val="00EE378E"/>
    <w:rsid w:val="00F7410B"/>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3.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kinecttoolbox.codeplex.com/"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channel9.msdn.com/coding4fun/kinect/The-Purple-Book-Using-Kinect-for-Windows-with-X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6AC3D8-60D4-42ED-A2A2-1AB0F504A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3</Pages>
  <Words>832</Words>
  <Characters>4749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17</cp:revision>
  <dcterms:created xsi:type="dcterms:W3CDTF">2012-10-21T10:18:00Z</dcterms:created>
  <dcterms:modified xsi:type="dcterms:W3CDTF">2012-10-27T14:39:00Z</dcterms:modified>
</cp:coreProperties>
</file>